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11" w:rsidRDefault="00BE5711" w:rsidP="00BE5711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BE5711" w:rsidRDefault="00BE5711" w:rsidP="00BE5711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BE5711" w:rsidRDefault="00BE5711" w:rsidP="00BE5711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Pr="00BE5711">
        <w:rPr>
          <w:rFonts w:ascii="Times New Roman" w:hAnsi="Times New Roman"/>
          <w:b w:val="0"/>
          <w:sz w:val="28"/>
        </w:rPr>
        <w:t>15</w:t>
      </w:r>
      <w:r>
        <w:rPr>
          <w:rFonts w:ascii="Times New Roman" w:hAnsi="Times New Roman"/>
          <w:b w:val="0"/>
          <w:sz w:val="28"/>
        </w:rPr>
        <w:t>»</w:t>
      </w:r>
      <w:r w:rsidRPr="00BE5711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декабр</w:t>
      </w:r>
      <w:r>
        <w:rPr>
          <w:rFonts w:ascii="Times New Roman" w:hAnsi="Times New Roman"/>
          <w:b w:val="0"/>
          <w:sz w:val="28"/>
        </w:rPr>
        <w:t>я  2017 года                                                                                           № 32</w:t>
      </w:r>
    </w:p>
    <w:p w:rsidR="00BE5711" w:rsidRDefault="00BE5711" w:rsidP="00BE5711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BE5711" w:rsidRDefault="00BE5711" w:rsidP="00BE5711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проектирования сельского пос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ления Кандабулак муниципального района Сергиевский  Самарской обл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  <w:r>
        <w:rPr>
          <w:rFonts w:ascii="Times New Roman" w:hAnsi="Times New Roman"/>
          <w:b/>
          <w:sz w:val="28"/>
        </w:rPr>
        <w:t>»</w:t>
      </w:r>
    </w:p>
    <w:p w:rsidR="00BE5711" w:rsidRDefault="00BE5711" w:rsidP="00BE5711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BE5711" w:rsidRDefault="00BE5711" w:rsidP="00BE5711">
      <w:pPr>
        <w:pStyle w:val="af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BE5711" w:rsidRDefault="00BE5711" w:rsidP="00BE5711">
      <w:pPr>
        <w:pStyle w:val="af7"/>
        <w:framePr w:w="0" w:h="0" w:hSpace="0" w:vSpace="0" w:wrap="auto" w:vAnchor="margin" w:hAnchor="text" w:xAlign="left" w:yAlign="inline"/>
      </w:pPr>
      <w:r>
        <w:t>сельского поселения Кандабулак</w:t>
      </w:r>
    </w:p>
    <w:p w:rsidR="00BE5711" w:rsidRPr="00BE5711" w:rsidRDefault="00BE5711" w:rsidP="00BE5711">
      <w:pPr>
        <w:pStyle w:val="af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BE5711" w:rsidRPr="00BE5711" w:rsidRDefault="00BE5711" w:rsidP="00BE5711"/>
    <w:p w:rsidR="00BE5711" w:rsidRDefault="00BE5711" w:rsidP="00BE5711"/>
    <w:p w:rsidR="00BE5711" w:rsidRDefault="00BE5711" w:rsidP="00BE571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29.4. Градостроительного кодекса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Федерации, Федерального закона Российской Федерации № 131- ФЗ от 06.10.2003 г. «Об общих принципах организации местного самоуправления в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 Законом Самарской области от 12.07.2006г. № 90-ГД «О 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достроительной деятельности на территории Самарской области», Уставом сельского поселения Кандабулак  муниципального района Сергиевский,</w:t>
      </w:r>
    </w:p>
    <w:p w:rsidR="00BE5711" w:rsidRDefault="00BE5711" w:rsidP="00BE571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Кандабулак муниципального района Сергиевский  </w:t>
      </w:r>
    </w:p>
    <w:p w:rsidR="00BE5711" w:rsidRDefault="00BE5711" w:rsidP="00BE571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711" w:rsidRDefault="00BE5711" w:rsidP="00BE5711">
      <w:pPr>
        <w:pStyle w:val="a5"/>
        <w:rPr>
          <w:szCs w:val="20"/>
        </w:rPr>
      </w:pPr>
      <w:r>
        <w:t>РЕШИЛО:</w:t>
      </w:r>
    </w:p>
    <w:p w:rsidR="00BE5711" w:rsidRDefault="00BE5711" w:rsidP="00BE5711">
      <w:pPr>
        <w:rPr>
          <w:rFonts w:ascii="Times New Roman" w:hAnsi="Times New Roman"/>
          <w:sz w:val="28"/>
        </w:rPr>
      </w:pPr>
    </w:p>
    <w:p w:rsidR="00BE5711" w:rsidRDefault="00BE5711" w:rsidP="00BE5711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поселения Кандабулак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BE5711" w:rsidRDefault="00BE5711" w:rsidP="00BE5711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BE5711" w:rsidRDefault="00BE5711" w:rsidP="00BE5711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ния.</w:t>
      </w:r>
    </w:p>
    <w:p w:rsidR="00BE5711" w:rsidRDefault="00BE5711" w:rsidP="00BE5711">
      <w:pPr>
        <w:rPr>
          <w:rFonts w:ascii="Calibri" w:hAnsi="Calibri"/>
          <w:sz w:val="22"/>
        </w:rPr>
      </w:pPr>
    </w:p>
    <w:p w:rsidR="00BE5711" w:rsidRDefault="00BE5711" w:rsidP="00BE57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BE5711" w:rsidRDefault="00BE5711" w:rsidP="00BE57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сельского поселения Кандабулак</w:t>
      </w:r>
    </w:p>
    <w:p w:rsidR="00BE5711" w:rsidRDefault="00BE5711" w:rsidP="00BE57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                                              С.И. Кадер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    </w:t>
      </w:r>
    </w:p>
    <w:p w:rsidR="00BE5711" w:rsidRDefault="00BE5711" w:rsidP="00BE5711">
      <w:pPr>
        <w:pStyle w:val="5"/>
        <w:jc w:val="both"/>
      </w:pPr>
    </w:p>
    <w:p w:rsidR="00BE5711" w:rsidRDefault="00BE5711" w:rsidP="00BE5711">
      <w:pPr>
        <w:pStyle w:val="5"/>
        <w:jc w:val="both"/>
      </w:pPr>
    </w:p>
    <w:p w:rsidR="00BE5711" w:rsidRDefault="00BE5711" w:rsidP="00BE5711">
      <w:pPr>
        <w:pStyle w:val="5"/>
        <w:jc w:val="both"/>
      </w:pPr>
      <w:r>
        <w:t xml:space="preserve">Глава сельского поселения Кандабулак </w:t>
      </w:r>
    </w:p>
    <w:p w:rsidR="00BE5711" w:rsidRDefault="00BE5711" w:rsidP="00BE5711">
      <w:pPr>
        <w:pStyle w:val="5"/>
        <w:jc w:val="both"/>
      </w:pPr>
      <w:r>
        <w:t>муниципального района   Сергиевский                                         А.А. Март</w:t>
      </w:r>
      <w:r>
        <w:t>ы</w:t>
      </w:r>
      <w:r>
        <w:t xml:space="preserve">нов       </w:t>
      </w:r>
    </w:p>
    <w:p w:rsidR="00BE5711" w:rsidRDefault="00BE5711" w:rsidP="00BE5711">
      <w:pPr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</w:p>
    <w:p w:rsidR="00BE5711" w:rsidRDefault="00BE5711" w:rsidP="00BE5711">
      <w:pPr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2604" w:rsidRPr="00282604" w:rsidRDefault="00282604" w:rsidP="0028260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E5711" w:rsidRDefault="00BE5711" w:rsidP="00282604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5711" w:rsidRDefault="00BE5711" w:rsidP="00282604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604" w:rsidRPr="00282604" w:rsidRDefault="00282604" w:rsidP="00282604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260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282604" w:rsidRPr="00282604" w:rsidRDefault="00282604" w:rsidP="00282604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2604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</w:p>
    <w:p w:rsidR="00282604" w:rsidRPr="00282604" w:rsidRDefault="00282604" w:rsidP="00282604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282604">
        <w:rPr>
          <w:rFonts w:ascii="Times New Roman" w:eastAsia="Times New Roman" w:hAnsi="Times New Roman" w:cs="Times New Roman"/>
          <w:sz w:val="28"/>
          <w:szCs w:val="28"/>
        </w:rPr>
        <w:t>Представителей сельского посел</w:t>
      </w:r>
      <w:r w:rsidRPr="0028260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82604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Кандабулак </w:t>
      </w:r>
      <w:r w:rsidRPr="00282604">
        <w:rPr>
          <w:rFonts w:ascii="Times New Roman" w:eastAsia="Times New Roman" w:hAnsi="Times New Roman" w:cs="Times New Roman"/>
          <w:sz w:val="28"/>
          <w:szCs w:val="28"/>
        </w:rPr>
        <w:t xml:space="preserve"> муниц</w:t>
      </w:r>
      <w:r w:rsidRPr="0028260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82604">
        <w:rPr>
          <w:rFonts w:ascii="Times New Roman" w:eastAsia="Times New Roman" w:hAnsi="Times New Roman" w:cs="Times New Roman"/>
          <w:sz w:val="28"/>
          <w:szCs w:val="28"/>
        </w:rPr>
        <w:t xml:space="preserve">пального района Сергиевский </w:t>
      </w:r>
    </w:p>
    <w:p w:rsidR="00282604" w:rsidRPr="00282604" w:rsidRDefault="00BE5711" w:rsidP="00282604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№32</w:t>
      </w:r>
      <w:r w:rsidR="00282604" w:rsidRPr="0028260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15.12.2017 г.</w:t>
      </w:r>
      <w:bookmarkStart w:id="0" w:name="_GoBack"/>
      <w:bookmarkEnd w:id="0"/>
    </w:p>
    <w:p w:rsidR="00282604" w:rsidRPr="00282604" w:rsidRDefault="00282604" w:rsidP="0028260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120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477674" w:rsidRDefault="00477674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20AB0">
        <w:rPr>
          <w:rFonts w:ascii="Times New Roman" w:hAnsi="Times New Roman" w:cs="Times New Roman"/>
          <w:sz w:val="28"/>
          <w:szCs w:val="28"/>
        </w:rPr>
        <w:t>Кандабулак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</w:t>
      </w:r>
      <w:r w:rsidR="00281120" w:rsidRPr="008E0EC4">
        <w:rPr>
          <w:rFonts w:ascii="Times New Roman" w:hAnsi="Times New Roman" w:cs="Times New Roman"/>
          <w:sz w:val="28"/>
          <w:szCs w:val="28"/>
        </w:rPr>
        <w:t>р</w:t>
      </w:r>
      <w:r w:rsidR="00281120" w:rsidRPr="008E0EC4">
        <w:rPr>
          <w:rFonts w:ascii="Times New Roman" w:hAnsi="Times New Roman" w:cs="Times New Roman"/>
          <w:sz w:val="28"/>
          <w:szCs w:val="28"/>
        </w:rPr>
        <w:t>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1625FF">
        <w:rPr>
          <w:rFonts w:ascii="Times New Roman" w:hAnsi="Times New Roman" w:cs="Times New Roman"/>
          <w:sz w:val="28"/>
          <w:szCs w:val="28"/>
        </w:rPr>
        <w:t>сельского п</w:t>
      </w:r>
      <w:r w:rsidR="001625FF">
        <w:rPr>
          <w:rFonts w:ascii="Times New Roman" w:hAnsi="Times New Roman" w:cs="Times New Roman"/>
          <w:sz w:val="28"/>
          <w:szCs w:val="28"/>
        </w:rPr>
        <w:t>о</w:t>
      </w:r>
      <w:r w:rsidR="001625FF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D20AB0">
        <w:rPr>
          <w:rFonts w:ascii="Times New Roman" w:hAnsi="Times New Roman" w:cs="Times New Roman"/>
          <w:sz w:val="28"/>
          <w:szCs w:val="28"/>
        </w:rPr>
        <w:t>Кндабулак</w:t>
      </w:r>
      <w:r w:rsidR="003927E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>Самарской области (далее также –</w:t>
      </w:r>
      <w:r w:rsidR="00F915BB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</w:t>
      </w:r>
      <w:r w:rsidR="00E4711D">
        <w:rPr>
          <w:rFonts w:ascii="Times New Roman" w:hAnsi="Times New Roman" w:cs="Times New Roman"/>
          <w:sz w:val="28"/>
          <w:szCs w:val="28"/>
        </w:rPr>
        <w:t>б</w:t>
      </w:r>
      <w:r w:rsidR="00E4711D">
        <w:rPr>
          <w:rFonts w:ascii="Times New Roman" w:hAnsi="Times New Roman" w:cs="Times New Roman"/>
          <w:sz w:val="28"/>
          <w:szCs w:val="28"/>
        </w:rPr>
        <w:t>ласти от 12 июля 2006 года № 90-ГД «О градостроительной деятельности на терр</w:t>
      </w:r>
      <w:r w:rsidR="00E4711D">
        <w:rPr>
          <w:rFonts w:ascii="Times New Roman" w:hAnsi="Times New Roman" w:cs="Times New Roman"/>
          <w:sz w:val="28"/>
          <w:szCs w:val="28"/>
        </w:rPr>
        <w:t>и</w:t>
      </w:r>
      <w:r w:rsidR="00E4711D">
        <w:rPr>
          <w:rFonts w:ascii="Times New Roman" w:hAnsi="Times New Roman" w:cs="Times New Roman"/>
          <w:sz w:val="28"/>
          <w:szCs w:val="28"/>
        </w:rPr>
        <w:t>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ливают:</w:t>
      </w:r>
    </w:p>
    <w:p w:rsidR="001625FF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>совокупность расчетных показателей минимально допустимого уровня обе</w:t>
      </w:r>
      <w:r w:rsidRPr="001625FF">
        <w:rPr>
          <w:rFonts w:ascii="Times New Roman" w:hAnsi="Times New Roman" w:cs="Times New Roman"/>
          <w:sz w:val="28"/>
          <w:szCs w:val="28"/>
        </w:rPr>
        <w:t>с</w:t>
      </w:r>
      <w:r w:rsidRPr="001625FF">
        <w:rPr>
          <w:rFonts w:ascii="Times New Roman" w:hAnsi="Times New Roman" w:cs="Times New Roman"/>
          <w:sz w:val="28"/>
          <w:szCs w:val="28"/>
        </w:rPr>
        <w:t xml:space="preserve">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>ского поселения, объектами благ</w:t>
      </w:r>
      <w:r w:rsidRPr="001625FF">
        <w:rPr>
          <w:rFonts w:ascii="Times New Roman" w:hAnsi="Times New Roman" w:cs="Times New Roman"/>
          <w:sz w:val="28"/>
          <w:szCs w:val="28"/>
        </w:rPr>
        <w:t>о</w:t>
      </w:r>
      <w:r w:rsidRPr="001625FF">
        <w:rPr>
          <w:rFonts w:ascii="Times New Roman" w:hAnsi="Times New Roman" w:cs="Times New Roman"/>
          <w:sz w:val="28"/>
          <w:szCs w:val="28"/>
        </w:rPr>
        <w:t xml:space="preserve">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п</w:t>
      </w:r>
      <w:r w:rsidRPr="001625FF">
        <w:rPr>
          <w:rFonts w:ascii="Times New Roman" w:hAnsi="Times New Roman" w:cs="Times New Roman"/>
          <w:sz w:val="28"/>
          <w:szCs w:val="28"/>
        </w:rPr>
        <w:t>о</w:t>
      </w:r>
      <w:r w:rsidRPr="001625FF">
        <w:rPr>
          <w:rFonts w:ascii="Times New Roman" w:hAnsi="Times New Roman" w:cs="Times New Roman"/>
          <w:sz w:val="28"/>
          <w:szCs w:val="28"/>
        </w:rPr>
        <w:t>селения  и расчетных показателей максимально допустимого уровня территориальной досту</w:t>
      </w:r>
      <w:r w:rsidRPr="001625FF">
        <w:rPr>
          <w:rFonts w:ascii="Times New Roman" w:hAnsi="Times New Roman" w:cs="Times New Roman"/>
          <w:sz w:val="28"/>
          <w:szCs w:val="28"/>
        </w:rPr>
        <w:t>п</w:t>
      </w:r>
      <w:r w:rsidRPr="001625FF">
        <w:rPr>
          <w:rFonts w:ascii="Times New Roman" w:hAnsi="Times New Roman" w:cs="Times New Roman"/>
          <w:sz w:val="28"/>
          <w:szCs w:val="28"/>
        </w:rPr>
        <w:t xml:space="preserve">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>ского поселения</w:t>
      </w:r>
      <w:r w:rsidR="00A92852">
        <w:rPr>
          <w:rFonts w:ascii="Times New Roman" w:hAnsi="Times New Roman" w:cs="Times New Roman"/>
          <w:sz w:val="28"/>
          <w:szCs w:val="28"/>
        </w:rPr>
        <w:t xml:space="preserve"> </w:t>
      </w:r>
      <w:r w:rsidRP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A92852">
        <w:rPr>
          <w:rFonts w:ascii="Times New Roman" w:hAnsi="Times New Roman" w:cs="Times New Roman"/>
          <w:sz w:val="28"/>
          <w:szCs w:val="28"/>
        </w:rPr>
        <w:t xml:space="preserve">Кандабулак </w:t>
      </w:r>
      <w:r w:rsidRPr="001625FF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1625FF">
        <w:rPr>
          <w:rFonts w:ascii="Times New Roman" w:hAnsi="Times New Roman" w:cs="Times New Roman"/>
          <w:sz w:val="28"/>
          <w:szCs w:val="28"/>
        </w:rPr>
        <w:t>ь</w:t>
      </w:r>
      <w:r w:rsidRPr="001625FF">
        <w:rPr>
          <w:rFonts w:ascii="Times New Roman" w:hAnsi="Times New Roman" w:cs="Times New Roman"/>
          <w:sz w:val="28"/>
          <w:szCs w:val="28"/>
        </w:rPr>
        <w:t>ного района Сергиевский.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5B4E36">
        <w:rPr>
          <w:rFonts w:ascii="Times New Roman" w:hAnsi="Times New Roman" w:cs="Times New Roman"/>
          <w:sz w:val="28"/>
          <w:szCs w:val="28"/>
        </w:rPr>
        <w:t xml:space="preserve"> местные 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 и область применения расчетных показателей, содержащихся в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BE5711">
          <w:headerReference w:type="even" r:id="rId9"/>
          <w:headerReference w:type="default" r:id="rId10"/>
          <w:pgSz w:w="11900" w:h="16840"/>
          <w:pgMar w:top="1134" w:right="560" w:bottom="1134" w:left="1134" w:header="708" w:footer="708" w:gutter="0"/>
          <w:cols w:space="708"/>
          <w:titlePg/>
          <w:docGrid w:linePitch="360"/>
        </w:sectPr>
      </w:pPr>
    </w:p>
    <w:p w:rsidR="001625FF" w:rsidRDefault="00BD582D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20AB0">
        <w:rPr>
          <w:rFonts w:ascii="Times New Roman" w:hAnsi="Times New Roman" w:cs="Times New Roman"/>
          <w:sz w:val="28"/>
          <w:szCs w:val="28"/>
        </w:rPr>
        <w:t>Ка</w:t>
      </w:r>
      <w:r w:rsidR="00D20AB0">
        <w:rPr>
          <w:rFonts w:ascii="Times New Roman" w:hAnsi="Times New Roman" w:cs="Times New Roman"/>
          <w:sz w:val="28"/>
          <w:szCs w:val="28"/>
        </w:rPr>
        <w:t>н</w:t>
      </w:r>
      <w:r w:rsidR="00D20AB0">
        <w:rPr>
          <w:rFonts w:ascii="Times New Roman" w:hAnsi="Times New Roman" w:cs="Times New Roman"/>
          <w:sz w:val="28"/>
          <w:szCs w:val="28"/>
        </w:rPr>
        <w:t xml:space="preserve">дабулак 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 и предельные значения расчетных показателей ма</w:t>
      </w:r>
      <w:r w:rsidR="00281120" w:rsidRPr="005D3CFB">
        <w:rPr>
          <w:rFonts w:ascii="Times New Roman" w:hAnsi="Times New Roman" w:cs="Times New Roman"/>
          <w:sz w:val="28"/>
          <w:szCs w:val="28"/>
        </w:rPr>
        <w:t>к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симально допустимого уровня территориальной доступности таких объектов для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1120" w:rsidRPr="005D3CFB" w:rsidRDefault="00D20AB0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Кандабулак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подлежат учащиеся общеобр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ния. Подвоз учащихся осуществляется на транспорте, предназн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ченном для перевозки детей.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квадратные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метры общей площади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лиотеки сельских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(сельские масс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более 500 человек, распол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женных на расстоянии более 5 км от административного це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отдел внест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ционарного 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нения,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мест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навливае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населенных пунктах с числом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ваются автомобильные дороги общего пользования федерального значения, автомобильные дороги общего пользования регионального или межмун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ципального значения, автомобильные дороги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значения муниципального района, находящи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ле, %: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</w:t>
            </w: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сети на квадра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 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 общественн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ходов,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на 1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проводом, канализац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ей, центральным ото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ных бытовых отходов следует принимать в размере 5% в составе приведенных значений твердых быт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требление, кВТ ч/год на 1 чел., 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 максимума электрич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ской нагру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Степень благ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среднесуто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расходы холодной и горячей воды на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дов на полив зеленых насаждений) территорий жилой з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 в сутки на одного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ные показ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тели 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ловой эне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гии системой отопления здания, кВт ч/кв.м, за отопител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организации, медицинские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урновых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1120" w:rsidRDefault="00281120">
      <w:pPr>
        <w:rPr>
          <w:rFonts w:ascii="Times New Roman" w:hAnsi="Times New Roman" w:cs="Times New Roman"/>
        </w:rPr>
      </w:pPr>
    </w:p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CA452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E84B65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20AB0">
        <w:rPr>
          <w:rFonts w:ascii="Times New Roman" w:hAnsi="Times New Roman" w:cs="Times New Roman"/>
          <w:sz w:val="28"/>
          <w:szCs w:val="28"/>
        </w:rPr>
        <w:t>Кандабулак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FB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20AB0">
        <w:rPr>
          <w:rFonts w:ascii="Times New Roman" w:hAnsi="Times New Roman" w:cs="Times New Roman"/>
          <w:sz w:val="28"/>
          <w:szCs w:val="28"/>
        </w:rPr>
        <w:t>Кандабулак</w:t>
      </w:r>
      <w:r w:rsidR="00E84B65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20AB0">
        <w:rPr>
          <w:rFonts w:ascii="Times New Roman" w:hAnsi="Times New Roman" w:cs="Times New Roman"/>
          <w:sz w:val="28"/>
          <w:szCs w:val="28"/>
        </w:rPr>
        <w:t>Кандабулак</w:t>
      </w:r>
      <w:r w:rsidR="00E84B65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>м</w:t>
      </w:r>
      <w:r w:rsidR="00CA4523" w:rsidRPr="004E044A">
        <w:rPr>
          <w:rFonts w:ascii="Times New Roman" w:hAnsi="Times New Roman" w:cs="Times New Roman"/>
          <w:sz w:val="28"/>
          <w:szCs w:val="28"/>
        </w:rPr>
        <w:t>у</w:t>
      </w:r>
      <w:r w:rsidR="00CA4523" w:rsidRPr="004E044A">
        <w:rPr>
          <w:rFonts w:ascii="Times New Roman" w:hAnsi="Times New Roman" w:cs="Times New Roman"/>
          <w:sz w:val="28"/>
          <w:szCs w:val="28"/>
        </w:rPr>
        <w:t>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</w:t>
      </w:r>
      <w:r w:rsidR="00694861">
        <w:rPr>
          <w:rFonts w:ascii="Times New Roman" w:hAnsi="Times New Roman" w:cs="Times New Roman"/>
          <w:sz w:val="28"/>
          <w:szCs w:val="28"/>
        </w:rPr>
        <w:t>д</w:t>
      </w:r>
      <w:r w:rsidR="00694861">
        <w:rPr>
          <w:rFonts w:ascii="Times New Roman" w:hAnsi="Times New Roman" w:cs="Times New Roman"/>
          <w:sz w:val="28"/>
          <w:szCs w:val="28"/>
        </w:rPr>
        <w:t>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</w:t>
      </w:r>
      <w:r w:rsidR="00CA4523">
        <w:rPr>
          <w:rFonts w:ascii="Times New Roman" w:hAnsi="Times New Roman" w:cs="Times New Roman"/>
          <w:sz w:val="28"/>
          <w:szCs w:val="28"/>
        </w:rPr>
        <w:t>и</w:t>
      </w:r>
      <w:r w:rsidR="00CA4523">
        <w:rPr>
          <w:rFonts w:ascii="Times New Roman" w:hAnsi="Times New Roman" w:cs="Times New Roman"/>
          <w:sz w:val="28"/>
          <w:szCs w:val="28"/>
        </w:rPr>
        <w:t>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</w:t>
      </w:r>
      <w:r w:rsidR="00CA4523">
        <w:rPr>
          <w:rFonts w:ascii="Times New Roman" w:hAnsi="Times New Roman" w:cs="Times New Roman"/>
          <w:sz w:val="28"/>
          <w:szCs w:val="28"/>
        </w:rPr>
        <w:t>я</w:t>
      </w:r>
      <w:r w:rsidR="00CA4523">
        <w:rPr>
          <w:rFonts w:ascii="Times New Roman" w:hAnsi="Times New Roman" w:cs="Times New Roman"/>
          <w:sz w:val="28"/>
          <w:szCs w:val="28"/>
        </w:rPr>
        <w:t>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установленных </w:t>
      </w:r>
      <w:r w:rsidR="00782F2A" w:rsidRPr="00782F2A">
        <w:rPr>
          <w:rFonts w:ascii="Times New Roman" w:hAnsi="Times New Roman" w:cs="Times New Roman"/>
          <w:b/>
          <w:sz w:val="28"/>
          <w:szCs w:val="28"/>
        </w:rPr>
        <w:t xml:space="preserve">местными нормативами градостроительного проектирования сельского поселения </w:t>
      </w:r>
      <w:r w:rsidR="00782F2A">
        <w:rPr>
          <w:rFonts w:ascii="Times New Roman" w:hAnsi="Times New Roman" w:cs="Times New Roman"/>
          <w:b/>
          <w:sz w:val="28"/>
          <w:szCs w:val="28"/>
        </w:rPr>
        <w:t>Кандабулак</w:t>
      </w:r>
      <w:r w:rsidR="00782F2A" w:rsidRPr="00782F2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F2A">
        <w:rPr>
          <w:rFonts w:ascii="Times New Roman" w:hAnsi="Times New Roman" w:cs="Times New Roman"/>
          <w:b/>
          <w:sz w:val="28"/>
          <w:szCs w:val="28"/>
        </w:rPr>
        <w:t xml:space="preserve">  д</w:t>
      </w:r>
      <w:r>
        <w:rPr>
          <w:rFonts w:ascii="Times New Roman" w:hAnsi="Times New Roman" w:cs="Times New Roman"/>
          <w:b/>
          <w:sz w:val="28"/>
          <w:szCs w:val="28"/>
        </w:rPr>
        <w:t>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местные нормативы градостроительного проектирования муниципальн</w:t>
      </w:r>
      <w:r w:rsidR="00692142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 xml:space="preserve"> район</w:t>
      </w:r>
      <w:r w:rsidR="00692142">
        <w:rPr>
          <w:rFonts w:ascii="Times New Roman" w:hAnsi="Times New Roman" w:cs="Times New Roman"/>
        </w:rPr>
        <w:t>а Сергиевский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с.п. – местные нормативы градостроительного проектирования сельских поселений </w:t>
      </w:r>
      <w:r w:rsidR="00692142" w:rsidRPr="00692142">
        <w:rPr>
          <w:rFonts w:ascii="Times New Roman" w:hAnsi="Times New Roman" w:cs="Times New Roman"/>
        </w:rPr>
        <w:t xml:space="preserve">муниципального  района Сергиевский 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692142">
        <w:rPr>
          <w:rFonts w:ascii="Times New Roman" w:hAnsi="Times New Roman" w:cs="Times New Roman"/>
        </w:rPr>
        <w:t xml:space="preserve">Сергиевский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РНГП Самарской области – региональные нормативы градостроительного проектирования Самарской области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рения расчетн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с.п.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общей площ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 пола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физкультурно-спортивными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 хранения, количество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общедоступных библиотек сельских поселений (сельских массовых библи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парками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парков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но-дорожной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ти, километры на квадратные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лометры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ченности в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новок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бытовых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ходов, килогра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ление, кВТ ч/год на 1 чел., испол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зование макс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мума электрич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ской 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суточные расх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 холодной и горячей воды на хозяйственно-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дов на полив з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леных насажд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ния здания, кВт ч/кв.м, за отоп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5A" w:rsidRDefault="00110C5A" w:rsidP="00404850">
      <w:r>
        <w:separator/>
      </w:r>
    </w:p>
  </w:endnote>
  <w:endnote w:type="continuationSeparator" w:id="0">
    <w:p w:rsidR="00110C5A" w:rsidRDefault="00110C5A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5A" w:rsidRDefault="00110C5A" w:rsidP="00404850">
      <w:r>
        <w:separator/>
      </w:r>
    </w:p>
  </w:footnote>
  <w:footnote w:type="continuationSeparator" w:id="0">
    <w:p w:rsidR="00110C5A" w:rsidRDefault="00110C5A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FF" w:rsidRDefault="001625FF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625FF" w:rsidRDefault="001625F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FF" w:rsidRPr="00312F8E" w:rsidRDefault="001625FF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BE5711">
      <w:rPr>
        <w:rStyle w:val="af4"/>
        <w:rFonts w:ascii="Times New Roman" w:hAnsi="Times New Roman" w:cs="Times New Roman"/>
        <w:noProof/>
      </w:rPr>
      <w:t>2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1625FF" w:rsidRDefault="001625F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A11F3"/>
    <w:rsid w:val="000A1D28"/>
    <w:rsid w:val="000B583B"/>
    <w:rsid w:val="000C392A"/>
    <w:rsid w:val="00110C5A"/>
    <w:rsid w:val="00137844"/>
    <w:rsid w:val="00147CF0"/>
    <w:rsid w:val="001625FF"/>
    <w:rsid w:val="00167636"/>
    <w:rsid w:val="00190399"/>
    <w:rsid w:val="0019658D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81120"/>
    <w:rsid w:val="00282604"/>
    <w:rsid w:val="00285B3E"/>
    <w:rsid w:val="002B5076"/>
    <w:rsid w:val="002F0347"/>
    <w:rsid w:val="002F5CAF"/>
    <w:rsid w:val="00312255"/>
    <w:rsid w:val="00312F8E"/>
    <w:rsid w:val="00320E7D"/>
    <w:rsid w:val="00324947"/>
    <w:rsid w:val="00340F0E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413A"/>
    <w:rsid w:val="00404850"/>
    <w:rsid w:val="00405B9C"/>
    <w:rsid w:val="0042130A"/>
    <w:rsid w:val="00425E0D"/>
    <w:rsid w:val="00436132"/>
    <w:rsid w:val="004504CB"/>
    <w:rsid w:val="004514D1"/>
    <w:rsid w:val="00464879"/>
    <w:rsid w:val="00467121"/>
    <w:rsid w:val="00477674"/>
    <w:rsid w:val="0048303C"/>
    <w:rsid w:val="00485C43"/>
    <w:rsid w:val="00494448"/>
    <w:rsid w:val="004E67F5"/>
    <w:rsid w:val="00524A96"/>
    <w:rsid w:val="00547FCA"/>
    <w:rsid w:val="00554004"/>
    <w:rsid w:val="005616FF"/>
    <w:rsid w:val="00570D29"/>
    <w:rsid w:val="005714EE"/>
    <w:rsid w:val="00574896"/>
    <w:rsid w:val="00581E22"/>
    <w:rsid w:val="00585128"/>
    <w:rsid w:val="005B4E36"/>
    <w:rsid w:val="005C424D"/>
    <w:rsid w:val="005C4B12"/>
    <w:rsid w:val="005D19DB"/>
    <w:rsid w:val="005D3CFB"/>
    <w:rsid w:val="005E6A60"/>
    <w:rsid w:val="005F2A97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2F2A"/>
    <w:rsid w:val="0078548B"/>
    <w:rsid w:val="00795D59"/>
    <w:rsid w:val="007A0C69"/>
    <w:rsid w:val="007A1329"/>
    <w:rsid w:val="007C6848"/>
    <w:rsid w:val="007D165B"/>
    <w:rsid w:val="007D1FC2"/>
    <w:rsid w:val="007D2627"/>
    <w:rsid w:val="00801770"/>
    <w:rsid w:val="00814DA5"/>
    <w:rsid w:val="00870F01"/>
    <w:rsid w:val="00873B4E"/>
    <w:rsid w:val="008805E7"/>
    <w:rsid w:val="008837AA"/>
    <w:rsid w:val="00887E23"/>
    <w:rsid w:val="008A4A56"/>
    <w:rsid w:val="008B038E"/>
    <w:rsid w:val="008C682E"/>
    <w:rsid w:val="008C79DD"/>
    <w:rsid w:val="008E0EC4"/>
    <w:rsid w:val="008E4027"/>
    <w:rsid w:val="00912453"/>
    <w:rsid w:val="00944739"/>
    <w:rsid w:val="0094773C"/>
    <w:rsid w:val="00954059"/>
    <w:rsid w:val="00966E0A"/>
    <w:rsid w:val="00981DD4"/>
    <w:rsid w:val="0099157D"/>
    <w:rsid w:val="009C1A46"/>
    <w:rsid w:val="009E1273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92852"/>
    <w:rsid w:val="00AB2CA4"/>
    <w:rsid w:val="00AB739E"/>
    <w:rsid w:val="00B029E3"/>
    <w:rsid w:val="00B44D8A"/>
    <w:rsid w:val="00B5688D"/>
    <w:rsid w:val="00BB3A8A"/>
    <w:rsid w:val="00BD582D"/>
    <w:rsid w:val="00BE5711"/>
    <w:rsid w:val="00C21CEE"/>
    <w:rsid w:val="00C914C9"/>
    <w:rsid w:val="00CA4523"/>
    <w:rsid w:val="00CC1158"/>
    <w:rsid w:val="00CC277D"/>
    <w:rsid w:val="00CC2E1D"/>
    <w:rsid w:val="00CC3410"/>
    <w:rsid w:val="00CC4FB7"/>
    <w:rsid w:val="00CD7642"/>
    <w:rsid w:val="00D00B1E"/>
    <w:rsid w:val="00D104DC"/>
    <w:rsid w:val="00D164D7"/>
    <w:rsid w:val="00D20200"/>
    <w:rsid w:val="00D2083D"/>
    <w:rsid w:val="00D20AB0"/>
    <w:rsid w:val="00D32CEC"/>
    <w:rsid w:val="00D372EF"/>
    <w:rsid w:val="00D47274"/>
    <w:rsid w:val="00D52348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E35ED1"/>
    <w:rsid w:val="00E4711D"/>
    <w:rsid w:val="00E8011D"/>
    <w:rsid w:val="00E84B65"/>
    <w:rsid w:val="00E864BB"/>
    <w:rsid w:val="00E93220"/>
    <w:rsid w:val="00E96F63"/>
    <w:rsid w:val="00EE136F"/>
    <w:rsid w:val="00EE2CF1"/>
    <w:rsid w:val="00F042A5"/>
    <w:rsid w:val="00F14C20"/>
    <w:rsid w:val="00F55BEA"/>
    <w:rsid w:val="00F57DDC"/>
    <w:rsid w:val="00F8348C"/>
    <w:rsid w:val="00F915BB"/>
    <w:rsid w:val="00FB4E2B"/>
    <w:rsid w:val="00FB6F7A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semiHidden/>
    <w:unhideWhenUsed/>
    <w:qFormat/>
    <w:rsid w:val="00BE5711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semiHidden/>
    <w:rsid w:val="00BE5711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BE5711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BE5711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тступ основного текста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комментар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60B676-DAD9-4126-9365-88BB591B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82</cp:revision>
  <cp:lastPrinted>2014-12-22T03:28:00Z</cp:lastPrinted>
  <dcterms:created xsi:type="dcterms:W3CDTF">2014-12-20T14:36:00Z</dcterms:created>
  <dcterms:modified xsi:type="dcterms:W3CDTF">2017-12-19T07:49:00Z</dcterms:modified>
</cp:coreProperties>
</file>